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B8EA" w14:textId="22D5BB05" w:rsidR="006E31AE" w:rsidRPr="006E31AE" w:rsidRDefault="006E31AE" w:rsidP="006E31AE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kern w:val="36"/>
          <w:sz w:val="22"/>
          <w:szCs w:val="22"/>
          <w:lang w:eastAsia="en-GB"/>
        </w:rPr>
        <w:t>CW Plant Hire</w:t>
      </w:r>
      <w:r w:rsidRPr="00D9775D">
        <w:rPr>
          <w:rFonts w:ascii="Calibri" w:eastAsia="Times New Roman" w:hAnsi="Calibri" w:cs="Calibri"/>
          <w:b/>
          <w:bCs/>
          <w:color w:val="000000"/>
          <w:kern w:val="36"/>
          <w:sz w:val="22"/>
          <w:szCs w:val="22"/>
          <w:lang w:eastAsia="en-GB"/>
        </w:rPr>
        <w:t xml:space="preserve">: </w:t>
      </w:r>
      <w:r w:rsidRPr="006E31AE">
        <w:rPr>
          <w:rFonts w:ascii="Calibri" w:eastAsia="Times New Roman" w:hAnsi="Calibri" w:cs="Calibri"/>
          <w:b/>
          <w:bCs/>
          <w:color w:val="000000"/>
          <w:kern w:val="36"/>
          <w:sz w:val="22"/>
          <w:szCs w:val="22"/>
          <w:lang w:eastAsia="en-GB"/>
        </w:rPr>
        <w:t>Terms &amp; Conditions for New Account Credit Applications</w:t>
      </w:r>
    </w:p>
    <w:p w14:paraId="732DCD74" w14:textId="77777777" w:rsidR="006E31AE" w:rsidRPr="006E31AE" w:rsidRDefault="006E31AE" w:rsidP="006E31A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CW Plant Hire welcomes applications from new business customers seeking to open a credit account. To ensure responsible trading and safeguard all parties, we require the following terms and conditions to be met prior to approval:</w:t>
      </w:r>
    </w:p>
    <w:p w14:paraId="3F2FD6B3" w14:textId="77777777" w:rsidR="006E31AE" w:rsidRPr="006E31AE" w:rsidRDefault="00EC2FB0" w:rsidP="006E31A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EC2FB0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360A8EF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94C58BC" w14:textId="77777777" w:rsidR="006E31AE" w:rsidRPr="006E31AE" w:rsidRDefault="006E31AE" w:rsidP="006E31A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1. Eligibility Criteria</w:t>
      </w:r>
    </w:p>
    <w:p w14:paraId="70F4F79D" w14:textId="77777777" w:rsidR="006E31AE" w:rsidRPr="006E31AE" w:rsidRDefault="006E31AE" w:rsidP="006E31A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 apply for a credit account, applicants must meet the following conditions:</w:t>
      </w:r>
    </w:p>
    <w:p w14:paraId="00CC41A4" w14:textId="77777777" w:rsidR="006E31AE" w:rsidRPr="006E31AE" w:rsidRDefault="006E31AE" w:rsidP="006E31A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 an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active trading company for a minimum of 12 months</w:t>
      </w:r>
    </w:p>
    <w:p w14:paraId="36FEF0F1" w14:textId="77777777" w:rsidR="006E31AE" w:rsidRPr="006E31AE" w:rsidRDefault="006E31AE" w:rsidP="006E31A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Submit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two trade references</w:t>
      </w: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from existing suppliers</w:t>
      </w:r>
    </w:p>
    <w:p w14:paraId="6D6E2883" w14:textId="77777777" w:rsidR="006E31AE" w:rsidRPr="006E31AE" w:rsidRDefault="006E31AE" w:rsidP="006E31A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Possess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Hired-In Plant Insurance</w:t>
      </w: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covering a minimum of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£50,000.00</w:t>
      </w:r>
    </w:p>
    <w:p w14:paraId="36152286" w14:textId="77777777" w:rsidR="006E31AE" w:rsidRPr="006E31AE" w:rsidRDefault="006E31AE" w:rsidP="006E31AE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 insurance documentation must:</w:t>
      </w:r>
    </w:p>
    <w:p w14:paraId="63DA4F1C" w14:textId="77777777" w:rsidR="006E31AE" w:rsidRPr="006E31AE" w:rsidRDefault="006E31AE" w:rsidP="006E31AE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Explicitly specify coverage for Plant Hire</w:t>
      </w:r>
    </w:p>
    <w:p w14:paraId="4919DC9B" w14:textId="77777777" w:rsidR="006E31AE" w:rsidRPr="006E31AE" w:rsidRDefault="006E31AE" w:rsidP="006E31AE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 submitted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alongside the applicant’s company letterhead</w:t>
      </w:r>
    </w:p>
    <w:p w14:paraId="003114AF" w14:textId="77777777" w:rsidR="006E31AE" w:rsidRPr="006E31AE" w:rsidRDefault="00EC2FB0" w:rsidP="006E31A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EC2FB0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4E1B018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5F3200A" w14:textId="77777777" w:rsidR="006E31AE" w:rsidRPr="006E31AE" w:rsidRDefault="006E31AE" w:rsidP="006E31A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2. Insurance Requirements</w:t>
      </w:r>
    </w:p>
    <w:p w14:paraId="0B210EC2" w14:textId="77777777" w:rsidR="006E31AE" w:rsidRPr="006E31AE" w:rsidRDefault="006E31AE" w:rsidP="006E31A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We require all customers to have appropriate insurance before hiring plant machinery or tools, unless otherwise agreed under the conditions below:</w:t>
      </w:r>
    </w:p>
    <w:p w14:paraId="0E3FD25D" w14:textId="77777777" w:rsidR="006E31AE" w:rsidRPr="006E31AE" w:rsidRDefault="006E31AE" w:rsidP="006E31A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2.1. Hired-In Plant Insurance</w:t>
      </w:r>
    </w:p>
    <w:p w14:paraId="417601DE" w14:textId="77777777" w:rsidR="006E31AE" w:rsidRPr="006E31AE" w:rsidRDefault="006E31AE" w:rsidP="006E31A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Must cover a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minimum value of £50,000</w:t>
      </w:r>
    </w:p>
    <w:p w14:paraId="67327172" w14:textId="77777777" w:rsidR="006E31AE" w:rsidRPr="006E31AE" w:rsidRDefault="006E31AE" w:rsidP="006E31A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Must clearly state cover for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Plant Hire activities</w:t>
      </w:r>
    </w:p>
    <w:p w14:paraId="15370D6A" w14:textId="77777777" w:rsidR="006E31AE" w:rsidRPr="006E31AE" w:rsidRDefault="006E31AE" w:rsidP="006E31A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Must be in the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applicant’s business name</w:t>
      </w: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and valid at the time of hire</w:t>
      </w:r>
    </w:p>
    <w:p w14:paraId="7C0A5DAB" w14:textId="77777777" w:rsidR="006E31AE" w:rsidRPr="006E31AE" w:rsidRDefault="006E31AE" w:rsidP="006E31A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 copy must be submitted at the time of account application and updated annually</w:t>
      </w:r>
    </w:p>
    <w:p w14:paraId="34B851DF" w14:textId="77777777" w:rsidR="006E31AE" w:rsidRPr="006E31AE" w:rsidRDefault="006E31AE" w:rsidP="006E31A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2.2. Insurance Waiver for Access Equipment</w:t>
      </w:r>
    </w:p>
    <w:p w14:paraId="1E29AF75" w14:textId="77777777" w:rsidR="006E31AE" w:rsidRPr="006E31AE" w:rsidRDefault="006E31AE" w:rsidP="006E31AE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For customers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only hiring access equipment</w:t>
      </w: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insurance is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not required</w:t>
      </w: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if the customer agrees to pay an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additional 15% of the weekly hire rate</w:t>
      </w:r>
    </w:p>
    <w:p w14:paraId="403CCE02" w14:textId="77777777" w:rsidR="006E31AE" w:rsidRPr="006E31AE" w:rsidRDefault="006E31AE" w:rsidP="006E31AE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This fee serves as a waiver in lieu of a personal Hired-In Plant policy</w:t>
      </w:r>
    </w:p>
    <w:p w14:paraId="77B7E689" w14:textId="77777777" w:rsidR="006E31AE" w:rsidRPr="006E31AE" w:rsidRDefault="006E31AE" w:rsidP="006E31A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2.3. Exemption for Small Tools</w:t>
      </w:r>
    </w:p>
    <w:p w14:paraId="6513FE5E" w14:textId="77777777" w:rsidR="006E31AE" w:rsidRPr="006E31AE" w:rsidRDefault="006E31AE" w:rsidP="006E31A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CW Plant Hire may provide a limited range of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Small Tools</w:t>
      </w: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which do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not require insurance</w:t>
      </w:r>
    </w:p>
    <w:p w14:paraId="4B124BDE" w14:textId="77777777" w:rsidR="006E31AE" w:rsidRPr="006E31AE" w:rsidRDefault="006E31AE" w:rsidP="006E31A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These tools are identified in our product list and may be hired without proof of insurance, subject to availability</w:t>
      </w:r>
    </w:p>
    <w:p w14:paraId="17F556D2" w14:textId="77777777" w:rsidR="006E31AE" w:rsidRPr="006E31AE" w:rsidRDefault="00EC2FB0" w:rsidP="006E31A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EC2FB0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7D167E8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A108198" w14:textId="77777777" w:rsidR="006E31AE" w:rsidRPr="006E31AE" w:rsidRDefault="006E31AE" w:rsidP="006E31A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3. Additional Notes</w:t>
      </w:r>
    </w:p>
    <w:p w14:paraId="26486CC0" w14:textId="77777777" w:rsidR="006E31AE" w:rsidRPr="006E31AE" w:rsidRDefault="006E31AE" w:rsidP="006E31A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Credit terms, if approved, are subject to standard payment terms (e.g. 30 days EOM) unless otherwise agreed in writing</w:t>
      </w:r>
    </w:p>
    <w:p w14:paraId="4380D4FF" w14:textId="77777777" w:rsidR="006E31AE" w:rsidRPr="006E31AE" w:rsidRDefault="006E31AE" w:rsidP="006E31A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CW Plant Hire reserves the right to decline any application that does not meet the above requirements or provide incomplete information</w:t>
      </w:r>
    </w:p>
    <w:p w14:paraId="40780CE9" w14:textId="73E92827" w:rsidR="006E31AE" w:rsidRPr="006E31AE" w:rsidRDefault="006E31AE" w:rsidP="006E31A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All hires are subject to our general </w:t>
      </w: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Hire Terms &amp; Conditions</w:t>
      </w:r>
    </w:p>
    <w:p w14:paraId="58940B0E" w14:textId="77777777" w:rsidR="006E31AE" w:rsidRPr="006E31AE" w:rsidRDefault="00EC2FB0" w:rsidP="006E31A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EC2FB0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630186E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278EBB5" w14:textId="77777777" w:rsidR="006E31AE" w:rsidRPr="006E31AE" w:rsidRDefault="006E31AE" w:rsidP="006E31A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6E31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How to Apply</w:t>
      </w:r>
    </w:p>
    <w:p w14:paraId="36CF7496" w14:textId="7EB4F452" w:rsidR="004439E8" w:rsidRPr="00D9775D" w:rsidRDefault="006E31AE">
      <w:pPr>
        <w:rPr>
          <w:rFonts w:ascii="Calibri" w:hAnsi="Calibri" w:cs="Calibri"/>
          <w:sz w:val="22"/>
          <w:szCs w:val="22"/>
        </w:rPr>
      </w:pPr>
      <w:r w:rsidRPr="00D9775D">
        <w:rPr>
          <w:rFonts w:ascii="Calibri" w:hAnsi="Calibri" w:cs="Calibri"/>
          <w:sz w:val="22"/>
          <w:szCs w:val="22"/>
        </w:rPr>
        <w:t xml:space="preserve">Simply fill in the online form or download the pdf version, fill it in and return via post or email </w:t>
      </w:r>
      <w:r w:rsidR="0004596B">
        <w:rPr>
          <w:rFonts w:ascii="Calibri" w:hAnsi="Calibri" w:cs="Calibri"/>
          <w:sz w:val="22"/>
          <w:szCs w:val="22"/>
        </w:rPr>
        <w:t xml:space="preserve"> to the </w:t>
      </w:r>
      <w:r w:rsidRPr="00D9775D">
        <w:rPr>
          <w:rFonts w:ascii="Calibri" w:hAnsi="Calibri" w:cs="Calibri"/>
          <w:sz w:val="22"/>
          <w:szCs w:val="22"/>
        </w:rPr>
        <w:t>details provided.</w:t>
      </w:r>
    </w:p>
    <w:sectPr w:rsidR="004439E8" w:rsidRPr="00D97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7A1"/>
    <w:multiLevelType w:val="multilevel"/>
    <w:tmpl w:val="1AB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26F1"/>
    <w:multiLevelType w:val="multilevel"/>
    <w:tmpl w:val="60D8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A6D4A"/>
    <w:multiLevelType w:val="multilevel"/>
    <w:tmpl w:val="E50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867AE"/>
    <w:multiLevelType w:val="multilevel"/>
    <w:tmpl w:val="72E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2272C"/>
    <w:multiLevelType w:val="multilevel"/>
    <w:tmpl w:val="0EA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624479">
    <w:abstractNumId w:val="2"/>
  </w:num>
  <w:num w:numId="2" w16cid:durableId="1662656321">
    <w:abstractNumId w:val="0"/>
  </w:num>
  <w:num w:numId="3" w16cid:durableId="1065494177">
    <w:abstractNumId w:val="3"/>
  </w:num>
  <w:num w:numId="4" w16cid:durableId="1952852889">
    <w:abstractNumId w:val="1"/>
  </w:num>
  <w:num w:numId="5" w16cid:durableId="1277713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E"/>
    <w:rsid w:val="0004596B"/>
    <w:rsid w:val="004439E8"/>
    <w:rsid w:val="006E31AE"/>
    <w:rsid w:val="007569C0"/>
    <w:rsid w:val="00D9775D"/>
    <w:rsid w:val="00EC2FB0"/>
    <w:rsid w:val="00F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B3A5"/>
  <w15:chartTrackingRefBased/>
  <w15:docId w15:val="{B5C80BB1-C447-F848-8511-8B73B873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1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1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1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1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3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3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1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1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1A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E31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E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Wright</dc:creator>
  <cp:keywords/>
  <dc:description/>
  <cp:lastModifiedBy>Laura Wright</cp:lastModifiedBy>
  <cp:revision>3</cp:revision>
  <dcterms:created xsi:type="dcterms:W3CDTF">2025-06-23T10:29:00Z</dcterms:created>
  <dcterms:modified xsi:type="dcterms:W3CDTF">2025-06-23T11:21:00Z</dcterms:modified>
</cp:coreProperties>
</file>