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B8EA" w14:textId="22D5BB05" w:rsidR="006E31AE" w:rsidRPr="006E31AE" w:rsidRDefault="006E31AE" w:rsidP="006E31AE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b/>
          <w:bCs/>
          <w:color w:val="000000"/>
          <w:kern w:val="36"/>
          <w:sz w:val="22"/>
          <w:szCs w:val="22"/>
          <w:lang w:eastAsia="en-GB"/>
        </w:rPr>
        <w:t>CW Plant Hire</w:t>
      </w:r>
      <w:r w:rsidRPr="00D9775D">
        <w:rPr>
          <w:rFonts w:ascii="Calibri" w:eastAsia="Times New Roman" w:hAnsi="Calibri" w:cs="Calibri"/>
          <w:b/>
          <w:bCs/>
          <w:color w:val="000000"/>
          <w:kern w:val="36"/>
          <w:sz w:val="22"/>
          <w:szCs w:val="22"/>
          <w:lang w:eastAsia="en-GB"/>
        </w:rPr>
        <w:t xml:space="preserve">: </w:t>
      </w:r>
      <w:r w:rsidRPr="006E31AE">
        <w:rPr>
          <w:rFonts w:ascii="Calibri" w:eastAsia="Times New Roman" w:hAnsi="Calibri" w:cs="Calibri"/>
          <w:b/>
          <w:bCs/>
          <w:color w:val="000000"/>
          <w:kern w:val="36"/>
          <w:sz w:val="22"/>
          <w:szCs w:val="22"/>
          <w:lang w:eastAsia="en-GB"/>
        </w:rPr>
        <w:t>Terms &amp; Conditions for New Account Credit Applications</w:t>
      </w:r>
    </w:p>
    <w:p w14:paraId="732DCD74" w14:textId="77777777" w:rsidR="006E31AE" w:rsidRPr="006E31AE" w:rsidRDefault="006E31AE" w:rsidP="006E31A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CW Plant Hire welcomes applications from new business customers seeking to open a credit account. To ensure responsible trading and safeguard all parties, we require the following terms and conditions to be met prior to approval:</w:t>
      </w:r>
    </w:p>
    <w:p w14:paraId="3F2FD6B3" w14:textId="77777777" w:rsidR="006E31AE" w:rsidRPr="006E31AE" w:rsidRDefault="0025201B" w:rsidP="006E31AE">
      <w:pPr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noProof/>
          <w:sz w:val="22"/>
          <w:szCs w:val="22"/>
          <w:lang w:eastAsia="en-GB"/>
        </w:rPr>
        <w:pict w14:anchorId="00DD5FD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94C58BC" w14:textId="77777777" w:rsidR="006E31AE" w:rsidRPr="006E31AE" w:rsidRDefault="006E31AE" w:rsidP="006E31A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1. Eligibility Criteria</w:t>
      </w:r>
    </w:p>
    <w:p w14:paraId="70F4F79D" w14:textId="77777777" w:rsidR="006E31AE" w:rsidRPr="006E31AE" w:rsidRDefault="006E31AE" w:rsidP="006E31A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To apply for a credit account, applicants must meet the following conditions:</w:t>
      </w:r>
    </w:p>
    <w:p w14:paraId="00CC41A4" w14:textId="77777777" w:rsidR="006E31AE" w:rsidRPr="006E31AE" w:rsidRDefault="006E31AE" w:rsidP="006E31A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Be an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active trading company for a minimum of 12 months</w:t>
      </w:r>
    </w:p>
    <w:p w14:paraId="36FEF0F1" w14:textId="77777777" w:rsidR="006E31AE" w:rsidRPr="006E31AE" w:rsidRDefault="006E31AE" w:rsidP="006E31A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Submit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two trade references</w:t>
      </w: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from existing suppliers</w:t>
      </w:r>
    </w:p>
    <w:p w14:paraId="6D6E2883" w14:textId="3177C630" w:rsidR="006E31AE" w:rsidRPr="006E31AE" w:rsidRDefault="006E31AE" w:rsidP="006E31A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Possess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Hired-In Plant Insurance</w:t>
      </w: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covering a minimum of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£</w:t>
      </w:r>
      <w:r w:rsidR="00A3592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10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0,000.00</w:t>
      </w:r>
      <w:r w:rsidR="00A3592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 xml:space="preserve"> per item</w:t>
      </w:r>
    </w:p>
    <w:p w14:paraId="36152286" w14:textId="77777777" w:rsidR="006E31AE" w:rsidRPr="006E31AE" w:rsidRDefault="006E31AE" w:rsidP="006E31AE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The insurance documentation must:</w:t>
      </w:r>
    </w:p>
    <w:p w14:paraId="63DA4F1C" w14:textId="77777777" w:rsidR="006E31AE" w:rsidRPr="006E31AE" w:rsidRDefault="006E31AE" w:rsidP="006E31AE">
      <w:pPr>
        <w:numPr>
          <w:ilvl w:val="2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Explicitly specify coverage for Plant Hire</w:t>
      </w:r>
    </w:p>
    <w:p w14:paraId="4919DC9B" w14:textId="77777777" w:rsidR="006E31AE" w:rsidRPr="006E31AE" w:rsidRDefault="006E31AE" w:rsidP="006E31AE">
      <w:pPr>
        <w:numPr>
          <w:ilvl w:val="2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Be submitted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alongside the applicant’s company letterhead</w:t>
      </w:r>
    </w:p>
    <w:p w14:paraId="003114AF" w14:textId="77777777" w:rsidR="006E31AE" w:rsidRPr="006E31AE" w:rsidRDefault="0025201B" w:rsidP="006E31AE">
      <w:pPr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noProof/>
          <w:sz w:val="22"/>
          <w:szCs w:val="22"/>
          <w:lang w:eastAsia="en-GB"/>
        </w:rPr>
        <w:pict w14:anchorId="1B0248D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5F3200A" w14:textId="77777777" w:rsidR="006E31AE" w:rsidRPr="006E31AE" w:rsidRDefault="006E31AE" w:rsidP="006E31A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2. Insurance Requirements</w:t>
      </w:r>
    </w:p>
    <w:p w14:paraId="0B210EC2" w14:textId="77777777" w:rsidR="006E31AE" w:rsidRPr="006E31AE" w:rsidRDefault="006E31AE" w:rsidP="006E31A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We require all customers to have appropriate insurance before hiring plant machinery or tools, unless otherwise agreed under the conditions below:</w:t>
      </w:r>
    </w:p>
    <w:p w14:paraId="0E3FD25D" w14:textId="77777777" w:rsidR="006E31AE" w:rsidRPr="006E31AE" w:rsidRDefault="006E31AE" w:rsidP="006E31AE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2.1. Hired-In Plant Insurance</w:t>
      </w:r>
    </w:p>
    <w:p w14:paraId="417601DE" w14:textId="29FBC4C8" w:rsidR="006E31AE" w:rsidRPr="006E31AE" w:rsidRDefault="006E31AE" w:rsidP="006E31AE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Must cover a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minimum value of £</w:t>
      </w:r>
      <w:r w:rsidR="00A3592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10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0,000</w:t>
      </w:r>
      <w:r w:rsidR="00A35925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 xml:space="preserve"> per item</w:t>
      </w:r>
    </w:p>
    <w:p w14:paraId="67327172" w14:textId="77777777" w:rsidR="006E31AE" w:rsidRPr="006E31AE" w:rsidRDefault="006E31AE" w:rsidP="006E31AE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Must clearly state cover for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Plant Hire activities</w:t>
      </w:r>
    </w:p>
    <w:p w14:paraId="15370D6A" w14:textId="77777777" w:rsidR="006E31AE" w:rsidRPr="006E31AE" w:rsidRDefault="006E31AE" w:rsidP="006E31AE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Must be in the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applicant’s business name</w:t>
      </w: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and valid at the time of hire</w:t>
      </w:r>
    </w:p>
    <w:p w14:paraId="7C0A5DAB" w14:textId="77777777" w:rsidR="006E31AE" w:rsidRPr="006E31AE" w:rsidRDefault="006E31AE" w:rsidP="006E31AE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 copy must be submitted at the time of account application and updated annually</w:t>
      </w:r>
    </w:p>
    <w:p w14:paraId="34B851DF" w14:textId="77777777" w:rsidR="006E31AE" w:rsidRPr="006E31AE" w:rsidRDefault="006E31AE" w:rsidP="006E31AE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2.2. Insurance Waiver for Access Equipment</w:t>
      </w:r>
    </w:p>
    <w:p w14:paraId="1E29AF75" w14:textId="77777777" w:rsidR="006E31AE" w:rsidRPr="006E31AE" w:rsidRDefault="006E31AE" w:rsidP="006E31AE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For customers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only hiring access equipment</w:t>
      </w: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, insurance is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not required</w:t>
      </w: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if the customer agrees to pay an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additional 15% of the weekly hire rate</w:t>
      </w:r>
    </w:p>
    <w:p w14:paraId="403CCE02" w14:textId="77777777" w:rsidR="006E31AE" w:rsidRPr="006E31AE" w:rsidRDefault="006E31AE" w:rsidP="006E31AE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This fee serves as a waiver in lieu of a personal Hired-In Plant policy</w:t>
      </w:r>
    </w:p>
    <w:p w14:paraId="77B7E689" w14:textId="77777777" w:rsidR="006E31AE" w:rsidRPr="006E31AE" w:rsidRDefault="006E31AE" w:rsidP="006E31AE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2.3. Exemption for Small Tools</w:t>
      </w:r>
    </w:p>
    <w:p w14:paraId="6513FE5E" w14:textId="77777777" w:rsidR="006E31AE" w:rsidRPr="006E31AE" w:rsidRDefault="006E31AE" w:rsidP="006E31A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CW Plant Hire may provide a limited range of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Small Tools</w:t>
      </w: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which do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not require insurance</w:t>
      </w:r>
    </w:p>
    <w:p w14:paraId="4B124BDE" w14:textId="77777777" w:rsidR="006E31AE" w:rsidRPr="006E31AE" w:rsidRDefault="006E31AE" w:rsidP="006E31A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These tools are identified in our product list and may be hired without proof of insurance, subject to availability</w:t>
      </w:r>
    </w:p>
    <w:p w14:paraId="17F556D2" w14:textId="77777777" w:rsidR="006E31AE" w:rsidRPr="006E31AE" w:rsidRDefault="0025201B" w:rsidP="006E31AE">
      <w:pPr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noProof/>
          <w:sz w:val="22"/>
          <w:szCs w:val="22"/>
          <w:lang w:eastAsia="en-GB"/>
        </w:rPr>
        <w:pict w14:anchorId="2F51EFB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A108198" w14:textId="77777777" w:rsidR="006E31AE" w:rsidRPr="006E31AE" w:rsidRDefault="006E31AE" w:rsidP="006E31A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3. Additional Notes</w:t>
      </w:r>
    </w:p>
    <w:p w14:paraId="26486CC0" w14:textId="77777777" w:rsidR="006E31AE" w:rsidRPr="006E31AE" w:rsidRDefault="006E31AE" w:rsidP="006E31A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Credit terms, if approved, are subject to standard payment terms (e.g. 30 days EOM) unless otherwise agreed in writing</w:t>
      </w:r>
    </w:p>
    <w:p w14:paraId="4380D4FF" w14:textId="77777777" w:rsidR="006E31AE" w:rsidRPr="006E31AE" w:rsidRDefault="006E31AE" w:rsidP="006E31A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lastRenderedPageBreak/>
        <w:t>CW Plant Hire reserves the right to decline any application that does not meet the above requirements or provide incomplete information</w:t>
      </w:r>
    </w:p>
    <w:p w14:paraId="40780CE9" w14:textId="73E92827" w:rsidR="006E31AE" w:rsidRPr="006E31AE" w:rsidRDefault="006E31AE" w:rsidP="006E31A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All hires are subject to our general </w:t>
      </w: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Hire Terms &amp; Conditions</w:t>
      </w:r>
    </w:p>
    <w:p w14:paraId="58940B0E" w14:textId="77777777" w:rsidR="006E31AE" w:rsidRPr="006E31AE" w:rsidRDefault="0025201B" w:rsidP="006E31AE">
      <w:pPr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noProof/>
          <w:sz w:val="22"/>
          <w:szCs w:val="22"/>
          <w:lang w:eastAsia="en-GB"/>
        </w:rPr>
        <w:pict w14:anchorId="5964C99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278EBB5" w14:textId="77777777" w:rsidR="006E31AE" w:rsidRPr="006E31AE" w:rsidRDefault="006E31AE" w:rsidP="006E31A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  <w:r w:rsidRPr="006E31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How to Apply</w:t>
      </w:r>
    </w:p>
    <w:p w14:paraId="36CF7496" w14:textId="7EB4F452" w:rsidR="004439E8" w:rsidRPr="00D9775D" w:rsidRDefault="006E31AE">
      <w:pPr>
        <w:rPr>
          <w:rFonts w:ascii="Calibri" w:hAnsi="Calibri" w:cs="Calibri"/>
          <w:sz w:val="22"/>
          <w:szCs w:val="22"/>
        </w:rPr>
      </w:pPr>
      <w:r w:rsidRPr="00D9775D">
        <w:rPr>
          <w:rFonts w:ascii="Calibri" w:hAnsi="Calibri" w:cs="Calibri"/>
          <w:sz w:val="22"/>
          <w:szCs w:val="22"/>
        </w:rPr>
        <w:t xml:space="preserve">Simply fill in the online form or download the pdf version, fill it in and return via post or email </w:t>
      </w:r>
      <w:r w:rsidR="0004596B">
        <w:rPr>
          <w:rFonts w:ascii="Calibri" w:hAnsi="Calibri" w:cs="Calibri"/>
          <w:sz w:val="22"/>
          <w:szCs w:val="22"/>
        </w:rPr>
        <w:t xml:space="preserve"> to the </w:t>
      </w:r>
      <w:r w:rsidRPr="00D9775D">
        <w:rPr>
          <w:rFonts w:ascii="Calibri" w:hAnsi="Calibri" w:cs="Calibri"/>
          <w:sz w:val="22"/>
          <w:szCs w:val="22"/>
        </w:rPr>
        <w:t>details provided.</w:t>
      </w:r>
    </w:p>
    <w:sectPr w:rsidR="004439E8" w:rsidRPr="00D97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7A1"/>
    <w:multiLevelType w:val="multilevel"/>
    <w:tmpl w:val="1ABC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A26F1"/>
    <w:multiLevelType w:val="multilevel"/>
    <w:tmpl w:val="60D8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A6D4A"/>
    <w:multiLevelType w:val="multilevel"/>
    <w:tmpl w:val="E50A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867AE"/>
    <w:multiLevelType w:val="multilevel"/>
    <w:tmpl w:val="72E4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2272C"/>
    <w:multiLevelType w:val="multilevel"/>
    <w:tmpl w:val="0EA2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624479">
    <w:abstractNumId w:val="2"/>
  </w:num>
  <w:num w:numId="2" w16cid:durableId="1662656321">
    <w:abstractNumId w:val="0"/>
  </w:num>
  <w:num w:numId="3" w16cid:durableId="1065494177">
    <w:abstractNumId w:val="3"/>
  </w:num>
  <w:num w:numId="4" w16cid:durableId="1952852889">
    <w:abstractNumId w:val="1"/>
  </w:num>
  <w:num w:numId="5" w16cid:durableId="1277713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AE"/>
    <w:rsid w:val="0004596B"/>
    <w:rsid w:val="0025201B"/>
    <w:rsid w:val="004439E8"/>
    <w:rsid w:val="006E31AE"/>
    <w:rsid w:val="007569C0"/>
    <w:rsid w:val="00A35925"/>
    <w:rsid w:val="00D9775D"/>
    <w:rsid w:val="00EC2FB0"/>
    <w:rsid w:val="00F01160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B3A5"/>
  <w15:chartTrackingRefBased/>
  <w15:docId w15:val="{B5C80BB1-C447-F848-8511-8B73B873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1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1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1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1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3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3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1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1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1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1A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E31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31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6E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1804</Characters>
  <Application>Microsoft Office Word</Application>
  <DocSecurity>0</DocSecurity>
  <Lines>41</Lines>
  <Paragraphs>34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Wright</dc:creator>
  <cp:keywords/>
  <dc:description/>
  <cp:lastModifiedBy>Laura Wright</cp:lastModifiedBy>
  <cp:revision>2</cp:revision>
  <dcterms:created xsi:type="dcterms:W3CDTF">2026-02-12T10:28:00Z</dcterms:created>
  <dcterms:modified xsi:type="dcterms:W3CDTF">2026-02-12T10:28:00Z</dcterms:modified>
</cp:coreProperties>
</file>